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23DE" w14:textId="46E160CC" w:rsidR="0071399F" w:rsidRDefault="0071399F" w:rsidP="0071399F">
      <w:pPr>
        <w:jc w:val="center"/>
        <w:rPr>
          <w:b/>
          <w:bCs/>
        </w:rPr>
      </w:pPr>
      <w:r>
        <w:rPr>
          <w:b/>
          <w:bCs/>
        </w:rPr>
        <w:t>ASSUMPTION OF RISK</w:t>
      </w:r>
    </w:p>
    <w:p w14:paraId="16687E0E" w14:textId="2FEDBD59" w:rsidR="0071399F" w:rsidRDefault="0071399F" w:rsidP="0071399F">
      <w:pPr>
        <w:jc w:val="center"/>
        <w:rPr>
          <w:b/>
          <w:bCs/>
        </w:rPr>
      </w:pPr>
      <w:r>
        <w:rPr>
          <w:b/>
          <w:bCs/>
        </w:rPr>
        <w:t>GENERAL RELEASE, WAIVER, AND INDEMNIFICATION AGREEMENT</w:t>
      </w:r>
    </w:p>
    <w:p w14:paraId="7B4BD3CE" w14:textId="3E74EACE" w:rsidR="0071399F" w:rsidRDefault="0071399F" w:rsidP="0071399F">
      <w:pPr>
        <w:jc w:val="center"/>
      </w:pPr>
      <w:r>
        <w:t xml:space="preserve">Please read carefully before signing, </w:t>
      </w:r>
      <w:r w:rsidR="007621AB">
        <w:t xml:space="preserve">members will </w:t>
      </w:r>
      <w:r>
        <w:t>need to complete one each calendar year.</w:t>
      </w:r>
    </w:p>
    <w:p w14:paraId="69FBD1F9" w14:textId="77777777" w:rsidR="0071399F" w:rsidRDefault="0071399F" w:rsidP="0071399F">
      <w:pPr>
        <w:jc w:val="center"/>
      </w:pPr>
    </w:p>
    <w:p w14:paraId="7E3B28A6" w14:textId="74DFA0EC" w:rsidR="0071399F" w:rsidRDefault="0071399F" w:rsidP="0071399F">
      <w:r>
        <w:t>In consideration of the privilege of entering upon LakAero Vista (LVC) land for any reason, including to participate in recreational activities, I the undersigned, on behalf of myself, my heirs, legal representatives and assigns, hereby voluntarily and knowingly assume all risks and waive and release all claims related thereto, and agree to indemnify LVC, all as provided herein.</w:t>
      </w:r>
    </w:p>
    <w:p w14:paraId="46A02970" w14:textId="1B944D10" w:rsidR="0071399F" w:rsidRDefault="0071399F" w:rsidP="0071399F">
      <w:r>
        <w:t>I acknowledge that water sports and flying activities have inherent risks</w:t>
      </w:r>
      <w:r w:rsidR="00317108">
        <w:t>, hazards and dangers for anyone</w:t>
      </w:r>
      <w:r w:rsidR="00317108" w:rsidRPr="00B40D26">
        <w:rPr>
          <w:b/>
          <w:bCs/>
        </w:rPr>
        <w:t>. I UNDERSTAND THAT THESE RISKS, HAZARDS, AND DANGERS INCLUDE BUT ARE NOT LIMITED TO:</w:t>
      </w:r>
    </w:p>
    <w:p w14:paraId="4739D409" w14:textId="13431DD0" w:rsidR="00317108" w:rsidRDefault="00317108" w:rsidP="00317108">
      <w:pPr>
        <w:pStyle w:val="ListParagraph"/>
        <w:numPr>
          <w:ilvl w:val="0"/>
          <w:numId w:val="1"/>
        </w:numPr>
      </w:pPr>
      <w:r>
        <w:t xml:space="preserve">The risk of swimming, wading, </w:t>
      </w:r>
      <w:r w:rsidR="00ED34E8">
        <w:t xml:space="preserve">launching, </w:t>
      </w:r>
      <w:r>
        <w:t xml:space="preserve">and paddling </w:t>
      </w:r>
      <w:r w:rsidR="00ED34E8">
        <w:t>from LVC</w:t>
      </w:r>
      <w:r>
        <w:t xml:space="preserve"> lake properties.</w:t>
      </w:r>
    </w:p>
    <w:p w14:paraId="1EE146E6" w14:textId="35BA51E3" w:rsidR="00317108" w:rsidRDefault="00317108" w:rsidP="00317108">
      <w:pPr>
        <w:pStyle w:val="ListParagraph"/>
        <w:numPr>
          <w:ilvl w:val="0"/>
          <w:numId w:val="1"/>
        </w:numPr>
      </w:pPr>
      <w:r>
        <w:t>Walking on LVC property.</w:t>
      </w:r>
    </w:p>
    <w:p w14:paraId="4F42EBA9" w14:textId="2A6312F7" w:rsidR="00317108" w:rsidRDefault="00317108" w:rsidP="00317108">
      <w:pPr>
        <w:pStyle w:val="ListParagraph"/>
        <w:numPr>
          <w:ilvl w:val="0"/>
          <w:numId w:val="1"/>
        </w:numPr>
      </w:pPr>
      <w:r>
        <w:t>Inclement weather conditions.</w:t>
      </w:r>
    </w:p>
    <w:p w14:paraId="39E542F5" w14:textId="6477024E" w:rsidR="00317108" w:rsidRDefault="00317108" w:rsidP="00317108">
      <w:pPr>
        <w:pStyle w:val="ListParagraph"/>
        <w:numPr>
          <w:ilvl w:val="0"/>
          <w:numId w:val="1"/>
        </w:numPr>
      </w:pPr>
      <w:r>
        <w:t>Risk of injury from animals on premises including but not limited to other members’ pets.</w:t>
      </w:r>
    </w:p>
    <w:p w14:paraId="182547D4" w14:textId="75E26B12" w:rsidR="00317108" w:rsidRDefault="0032000F" w:rsidP="00317108">
      <w:pPr>
        <w:pStyle w:val="ListParagraph"/>
        <w:numPr>
          <w:ilvl w:val="0"/>
          <w:numId w:val="1"/>
        </w:numPr>
      </w:pPr>
      <w:r>
        <w:t>Performing</w:t>
      </w:r>
      <w:r w:rsidR="00317108">
        <w:t xml:space="preserve"> </w:t>
      </w:r>
      <w:r>
        <w:t>flight activities.</w:t>
      </w:r>
    </w:p>
    <w:p w14:paraId="04541E37" w14:textId="461F9B4C" w:rsidR="00317108" w:rsidRDefault="00317108" w:rsidP="00317108">
      <w:pPr>
        <w:pStyle w:val="ListParagraph"/>
        <w:numPr>
          <w:ilvl w:val="0"/>
          <w:numId w:val="1"/>
        </w:numPr>
      </w:pPr>
      <w:r>
        <w:t>Observing or participating in flightline activities.</w:t>
      </w:r>
    </w:p>
    <w:p w14:paraId="519DB14E" w14:textId="66E6ED25" w:rsidR="0032000F" w:rsidRDefault="0032000F" w:rsidP="0032000F">
      <w:r>
        <w:t>I understand the risks, hazards, and dangers as described above. I understand that these activities may require good physical condition and a degree of skills and knowledge. While LVC will make reasonable efforts to do their best to provide a safe environment, they cannot guarantee the cleanliness of every surface that members may encounter while on LCV property. I AM VOLUNTARILY ENTERING ONTO THE PREMISES AND USING THE SERVICES OF LVC WITH FULL KNOWLEDGE OF THE INHERANT RISKS, HAZARDS, AND DANGERS INVOLVED AND HEREBY ASSUME AND ACCEPT ANY AND ALL RISKS OF INJURY, PARALYSIS, SICKNESS, OR DEATH.</w:t>
      </w:r>
    </w:p>
    <w:p w14:paraId="2A01416A" w14:textId="458C8D9F" w:rsidR="00073E6A" w:rsidRDefault="00073E6A" w:rsidP="0032000F">
      <w:pPr>
        <w:rPr>
          <w:b/>
          <w:bCs/>
        </w:rPr>
      </w:pPr>
      <w:r>
        <w:t xml:space="preserve">Accordingly, I hereby assume full responsibility for all risks or any and all claims, actions, losses, damages and expenses for bodily injury, sickness, or death and property loss or damage incurred by me or arising out of or in conjunction with my entry, presence, or activities upon LVC land, and knowingly and voluntarily express release LVC, it’s directors, officers, members, or any other person or entity, and </w:t>
      </w:r>
      <w:r>
        <w:rPr>
          <w:b/>
          <w:bCs/>
        </w:rPr>
        <w:t xml:space="preserve">I FURTHER AGREE TO INDEMNIFY AND HOLD HARMLESS LVC, THEIR DIRECTORS, OFFICERS, MEMEBERS FROM LOSS, </w:t>
      </w:r>
      <w:r>
        <w:rPr>
          <w:b/>
          <w:bCs/>
        </w:rPr>
        <w:lastRenderedPageBreak/>
        <w:t>DAMAGE, LIABILITY, CLAIMS, OR EXPENSE (INCLIDING BUT NOT LIMITED TO ATTORNEY FEES) ARISING IN ANY MANOR OF OR IN CONNECTION WITH MY ENTRY, PRESENCE, OR ACTIVITIES UPON LVC LAND. I</w:t>
      </w:r>
      <w:r w:rsidR="00EB63F6">
        <w:rPr>
          <w:b/>
          <w:bCs/>
        </w:rPr>
        <w:t xml:space="preserve"> </w:t>
      </w:r>
      <w:r>
        <w:rPr>
          <w:b/>
          <w:bCs/>
        </w:rPr>
        <w:t xml:space="preserve">FUTHER AGREE THE FOREGOING INDEMNIFY AND HOLD </w:t>
      </w:r>
      <w:r w:rsidR="00EB63F6">
        <w:rPr>
          <w:b/>
          <w:bCs/>
        </w:rPr>
        <w:t>HARMLESS SHALL APPLY REGARDLESS OF THE ACTIVE OR PASSIVE, SOLE OR CONCURRENT, ALLEDGED OR ACTUAL NEGLEGENCE OR OTHER FAULT OF LVC, THEIR DIRECTORS, OFFICERS, MEMBERS OR ANY OTHER PERSONS OR ENTITY.</w:t>
      </w:r>
    </w:p>
    <w:p w14:paraId="78EF3244" w14:textId="0CD884CC" w:rsidR="00EB63F6" w:rsidRPr="00AD3486" w:rsidRDefault="00EB63F6" w:rsidP="0032000F">
      <w:r w:rsidRPr="00AD3486">
        <w:t>I agree to abide by all safety rules, whether written or oral.</w:t>
      </w:r>
    </w:p>
    <w:p w14:paraId="4FF4D387" w14:textId="565D7C02" w:rsidR="00EB63F6" w:rsidRPr="00AD3486" w:rsidRDefault="00EB63F6" w:rsidP="0032000F">
      <w:r w:rsidRPr="00AD3486">
        <w:t xml:space="preserve">I have read and clearly understand and voluntarily </w:t>
      </w:r>
      <w:proofErr w:type="gramStart"/>
      <w:r w:rsidRPr="00AD3486">
        <w:t>sign</w:t>
      </w:r>
      <w:proofErr w:type="gramEnd"/>
      <w:r w:rsidRPr="00AD3486">
        <w:t xml:space="preserve"> this waiver and release agreement.</w:t>
      </w:r>
    </w:p>
    <w:p w14:paraId="3C8ADED0" w14:textId="77777777" w:rsidR="00EB63F6" w:rsidRDefault="00EB63F6" w:rsidP="0032000F">
      <w:pPr>
        <w:rPr>
          <w:b/>
          <w:bCs/>
        </w:rPr>
      </w:pPr>
    </w:p>
    <w:p w14:paraId="308A8556" w14:textId="1E6A48C3" w:rsidR="00EB63F6" w:rsidRPr="00163E96" w:rsidRDefault="00EB63F6" w:rsidP="0032000F">
      <w:r w:rsidRPr="00163E96">
        <w:t>___________________________________</w:t>
      </w:r>
      <w:r w:rsidRPr="00163E96">
        <w:tab/>
        <w:t>___________________________________</w:t>
      </w:r>
      <w:r w:rsidR="00A65798" w:rsidRPr="00163E96">
        <w:t>________</w:t>
      </w:r>
    </w:p>
    <w:p w14:paraId="060FE98D" w14:textId="3CCD75DF" w:rsidR="00EB63F6" w:rsidRPr="00420DBA" w:rsidRDefault="00EB63F6" w:rsidP="0032000F">
      <w:pPr>
        <w:rPr>
          <w:b/>
          <w:bCs/>
        </w:rPr>
      </w:pPr>
      <w:r w:rsidRPr="00420DBA">
        <w:rPr>
          <w:b/>
          <w:bCs/>
        </w:rPr>
        <w:t>DATE</w:t>
      </w:r>
      <w:r w:rsidRPr="00420DBA">
        <w:rPr>
          <w:b/>
          <w:bCs/>
        </w:rPr>
        <w:tab/>
      </w:r>
      <w:r w:rsidRPr="00420DBA">
        <w:rPr>
          <w:b/>
          <w:bCs/>
        </w:rPr>
        <w:tab/>
      </w:r>
      <w:r w:rsidRPr="00420DBA">
        <w:rPr>
          <w:b/>
          <w:bCs/>
        </w:rPr>
        <w:tab/>
      </w:r>
      <w:r w:rsidRPr="00420DBA">
        <w:rPr>
          <w:b/>
          <w:bCs/>
        </w:rPr>
        <w:tab/>
      </w:r>
      <w:r w:rsidRPr="00420DBA">
        <w:rPr>
          <w:b/>
          <w:bCs/>
        </w:rPr>
        <w:tab/>
      </w:r>
      <w:r w:rsidRPr="00420DBA">
        <w:rPr>
          <w:b/>
          <w:bCs/>
        </w:rPr>
        <w:tab/>
        <w:t>PRINT NAME</w:t>
      </w:r>
    </w:p>
    <w:p w14:paraId="2EEE91D3" w14:textId="77777777" w:rsidR="00EB63F6" w:rsidRPr="00163E96" w:rsidRDefault="00EB63F6" w:rsidP="0032000F">
      <w:pPr>
        <w:pBdr>
          <w:bottom w:val="single" w:sz="12" w:space="1" w:color="auto"/>
        </w:pBdr>
      </w:pPr>
    </w:p>
    <w:p w14:paraId="4636FC51" w14:textId="48A5888E" w:rsidR="00EB63F6" w:rsidRPr="00163E96" w:rsidRDefault="00EB63F6" w:rsidP="0032000F">
      <w:pPr>
        <w:rPr>
          <w:b/>
          <w:bCs/>
        </w:rPr>
      </w:pPr>
      <w:r w:rsidRPr="00163E96">
        <w:rPr>
          <w:b/>
          <w:bCs/>
        </w:rPr>
        <w:t>SIGNATURE</w:t>
      </w:r>
    </w:p>
    <w:p w14:paraId="2721E71E" w14:textId="77777777" w:rsidR="00A65798" w:rsidRPr="00163E96" w:rsidRDefault="00A65798" w:rsidP="00A65798">
      <w:pPr>
        <w:pBdr>
          <w:bottom w:val="single" w:sz="12" w:space="1" w:color="auto"/>
        </w:pBdr>
      </w:pPr>
    </w:p>
    <w:p w14:paraId="5AAC3D5E" w14:textId="77777777" w:rsidR="00A65798" w:rsidRPr="00163E96" w:rsidRDefault="00A65798" w:rsidP="00A65798">
      <w:pPr>
        <w:rPr>
          <w:b/>
          <w:bCs/>
        </w:rPr>
      </w:pPr>
      <w:r w:rsidRPr="00163E96">
        <w:rPr>
          <w:b/>
          <w:bCs/>
        </w:rPr>
        <w:t>ADDRESS CITY, STATE, ZIP</w:t>
      </w:r>
    </w:p>
    <w:p w14:paraId="38F1965B" w14:textId="77777777" w:rsidR="00A65798" w:rsidRPr="00420DBA" w:rsidRDefault="00A65798" w:rsidP="0032000F">
      <w:pPr>
        <w:rPr>
          <w:b/>
          <w:bCs/>
        </w:rPr>
      </w:pPr>
    </w:p>
    <w:sectPr w:rsidR="00A65798" w:rsidRPr="00420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84B"/>
    <w:multiLevelType w:val="hybridMultilevel"/>
    <w:tmpl w:val="DC2655AA"/>
    <w:lvl w:ilvl="0" w:tplc="B1B61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90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F"/>
    <w:rsid w:val="00010C20"/>
    <w:rsid w:val="00073E6A"/>
    <w:rsid w:val="00163E96"/>
    <w:rsid w:val="00317108"/>
    <w:rsid w:val="0032000F"/>
    <w:rsid w:val="00360D2A"/>
    <w:rsid w:val="00420DBA"/>
    <w:rsid w:val="004528CD"/>
    <w:rsid w:val="0071399F"/>
    <w:rsid w:val="007621AB"/>
    <w:rsid w:val="00A65798"/>
    <w:rsid w:val="00AD3486"/>
    <w:rsid w:val="00B40D26"/>
    <w:rsid w:val="00DF6EED"/>
    <w:rsid w:val="00EB63F6"/>
    <w:rsid w:val="00ED34E8"/>
    <w:rsid w:val="00FC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9096"/>
  <w15:chartTrackingRefBased/>
  <w15:docId w15:val="{4A599073-6D62-4E92-A8E0-0FA657CB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99F"/>
    <w:rPr>
      <w:rFonts w:eastAsiaTheme="majorEastAsia" w:cstheme="majorBidi"/>
      <w:color w:val="272727" w:themeColor="text1" w:themeTint="D8"/>
    </w:rPr>
  </w:style>
  <w:style w:type="paragraph" w:styleId="Title">
    <w:name w:val="Title"/>
    <w:basedOn w:val="Normal"/>
    <w:next w:val="Normal"/>
    <w:link w:val="TitleChar"/>
    <w:uiPriority w:val="10"/>
    <w:qFormat/>
    <w:rsid w:val="0071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99F"/>
    <w:pPr>
      <w:spacing w:before="160"/>
      <w:jc w:val="center"/>
    </w:pPr>
    <w:rPr>
      <w:i/>
      <w:iCs/>
      <w:color w:val="404040" w:themeColor="text1" w:themeTint="BF"/>
    </w:rPr>
  </w:style>
  <w:style w:type="character" w:customStyle="1" w:styleId="QuoteChar">
    <w:name w:val="Quote Char"/>
    <w:basedOn w:val="DefaultParagraphFont"/>
    <w:link w:val="Quote"/>
    <w:uiPriority w:val="29"/>
    <w:rsid w:val="0071399F"/>
    <w:rPr>
      <w:i/>
      <w:iCs/>
      <w:color w:val="404040" w:themeColor="text1" w:themeTint="BF"/>
    </w:rPr>
  </w:style>
  <w:style w:type="paragraph" w:styleId="ListParagraph">
    <w:name w:val="List Paragraph"/>
    <w:basedOn w:val="Normal"/>
    <w:uiPriority w:val="34"/>
    <w:qFormat/>
    <w:rsid w:val="0071399F"/>
    <w:pPr>
      <w:ind w:left="720"/>
      <w:contextualSpacing/>
    </w:pPr>
  </w:style>
  <w:style w:type="character" w:styleId="IntenseEmphasis">
    <w:name w:val="Intense Emphasis"/>
    <w:basedOn w:val="DefaultParagraphFont"/>
    <w:uiPriority w:val="21"/>
    <w:qFormat/>
    <w:rsid w:val="0071399F"/>
    <w:rPr>
      <w:i/>
      <w:iCs/>
      <w:color w:val="0F4761" w:themeColor="accent1" w:themeShade="BF"/>
    </w:rPr>
  </w:style>
  <w:style w:type="paragraph" w:styleId="IntenseQuote">
    <w:name w:val="Intense Quote"/>
    <w:basedOn w:val="Normal"/>
    <w:next w:val="Normal"/>
    <w:link w:val="IntenseQuoteChar"/>
    <w:uiPriority w:val="30"/>
    <w:qFormat/>
    <w:rsid w:val="0071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99F"/>
    <w:rPr>
      <w:i/>
      <w:iCs/>
      <w:color w:val="0F4761" w:themeColor="accent1" w:themeShade="BF"/>
    </w:rPr>
  </w:style>
  <w:style w:type="character" w:styleId="IntenseReference">
    <w:name w:val="Intense Reference"/>
    <w:basedOn w:val="DefaultParagraphFont"/>
    <w:uiPriority w:val="32"/>
    <w:qFormat/>
    <w:rsid w:val="007139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2621</Characters>
  <Application>Microsoft Office Word</Application>
  <DocSecurity>0</DocSecurity>
  <Lines>262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Bruns</dc:creator>
  <cp:keywords/>
  <dc:description/>
  <cp:lastModifiedBy>Donna Bruns</cp:lastModifiedBy>
  <cp:revision>3</cp:revision>
  <cp:lastPrinted>2025-11-20T17:44:00Z</cp:lastPrinted>
  <dcterms:created xsi:type="dcterms:W3CDTF">2025-11-20T17:50:00Z</dcterms:created>
  <dcterms:modified xsi:type="dcterms:W3CDTF">2025-11-20T17:50:00Z</dcterms:modified>
</cp:coreProperties>
</file>